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8D4D1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8D4D1B">
        <w:rPr>
          <w:rStyle w:val="a3"/>
          <w:rFonts w:ascii="Times New Roman" w:hAnsi="Times New Roman"/>
          <w:b/>
          <w:caps/>
          <w:color w:val="002060"/>
          <w:sz w:val="28"/>
        </w:rPr>
        <w:t>ЧЕЛОВЕЧЕСКИЙ КАПИТАЛ КАК ВАЖНЕЙШИЙ ФАКТОР ПОСТИНДУСТРИАЛЬНОЙ ЭКОНОМИКИ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8D4D1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8D4D1B">
        <w:rPr>
          <w:rFonts w:ascii="Times New Roman" w:hAnsi="Times New Roman"/>
          <w:b/>
          <w:sz w:val="20"/>
          <w:szCs w:val="20"/>
        </w:rPr>
        <w:t>5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8D4D1B">
        <w:rPr>
          <w:rFonts w:ascii="Times New Roman" w:hAnsi="Times New Roman"/>
          <w:b/>
          <w:sz w:val="20"/>
          <w:szCs w:val="20"/>
          <w:u w:val="single"/>
        </w:rPr>
        <w:t>09 марта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8D4D1B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C2730A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8D4D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8D4D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D4D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марта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C2730A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0A" w:rsidRDefault="00C2730A">
      <w:pPr>
        <w:spacing w:after="0" w:line="240" w:lineRule="auto"/>
      </w:pPr>
      <w:r>
        <w:separator/>
      </w:r>
    </w:p>
  </w:endnote>
  <w:endnote w:type="continuationSeparator" w:id="0">
    <w:p w:rsidR="00C2730A" w:rsidRDefault="00C2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2730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0A" w:rsidRDefault="00C2730A">
      <w:pPr>
        <w:spacing w:after="0" w:line="240" w:lineRule="auto"/>
      </w:pPr>
      <w:r>
        <w:separator/>
      </w:r>
    </w:p>
  </w:footnote>
  <w:footnote w:type="continuationSeparator" w:id="0">
    <w:p w:rsidR="00C2730A" w:rsidRDefault="00C2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2730A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5775-FFE4-49FF-906F-D40B2490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2020-11-26T22:45:00Z</dcterms:created>
  <dcterms:modified xsi:type="dcterms:W3CDTF">2020-11-26T22:45:00Z</dcterms:modified>
</cp:coreProperties>
</file>