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2C3F0BD1" w14:textId="1D0CD69F" w:rsidR="00BF24B0" w:rsidRDefault="001F161E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1F161E">
        <w:rPr>
          <w:rStyle w:val="a5"/>
          <w:rFonts w:ascii="Times New Roman" w:hAnsi="Times New Roman"/>
          <w:b/>
          <w:caps/>
          <w:color w:val="002060"/>
          <w:sz w:val="28"/>
        </w:rPr>
        <w:t>ФОРМИРОВАНИЕ ФИНАНСОВО-ЭКОНОМИЧЕСКИХ УСЛОВИЙ ИННОВАЦИОННОГО РАЗВИТИЯ</w:t>
      </w:r>
    </w:p>
    <w:p w14:paraId="200529C6" w14:textId="77777777" w:rsidR="009A2E19" w:rsidRDefault="009A2E19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C3E6516" w:rsidR="00A94654" w:rsidRDefault="001F161E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октября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17420F8F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2F5263">
        <w:rPr>
          <w:rFonts w:ascii="Times New Roman" w:hAnsi="Times New Roman"/>
          <w:sz w:val="18"/>
          <w:szCs w:val="18"/>
        </w:rPr>
        <w:t>ЭК</w:t>
      </w:r>
      <w:r w:rsidR="00BF24B0" w:rsidRPr="00BF24B0">
        <w:rPr>
          <w:rFonts w:ascii="Times New Roman" w:hAnsi="Times New Roman"/>
          <w:sz w:val="18"/>
          <w:szCs w:val="18"/>
        </w:rPr>
        <w:t>-5</w:t>
      </w:r>
      <w:r w:rsidR="001F161E">
        <w:rPr>
          <w:rFonts w:ascii="Times New Roman" w:hAnsi="Times New Roman"/>
          <w:sz w:val="18"/>
          <w:szCs w:val="18"/>
        </w:rPr>
        <w:t>8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7BE068D9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1F161E">
        <w:rPr>
          <w:rFonts w:ascii="Times New Roman" w:hAnsi="Times New Roman"/>
          <w:b/>
          <w:sz w:val="20"/>
          <w:szCs w:val="20"/>
          <w:u w:val="single"/>
        </w:rPr>
        <w:t>10 октября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4239F5AC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2F5263">
        <w:rPr>
          <w:rFonts w:ascii="Times New Roman" w:hAnsi="Times New Roman"/>
          <w:b/>
          <w:sz w:val="18"/>
          <w:szCs w:val="18"/>
        </w:rPr>
        <w:t>ЭК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</w:t>
      </w:r>
      <w:r w:rsidR="001F161E">
        <w:rPr>
          <w:rFonts w:ascii="Times New Roman" w:hAnsi="Times New Roman"/>
          <w:b/>
          <w:sz w:val="18"/>
          <w:szCs w:val="18"/>
        </w:rPr>
        <w:t>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21CB39F7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F5263">
              <w:rPr>
                <w:rFonts w:ascii="Times New Roman" w:hAnsi="Times New Roman"/>
                <w:b/>
                <w:sz w:val="18"/>
                <w:szCs w:val="18"/>
              </w:rPr>
              <w:t>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1F161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267A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F161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1F161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0AEFC281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2B05979F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096708D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76689721" w14:textId="1CD0C1D0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257AB8E3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013A584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14:paraId="3CC1BCFA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6F7B9EC1" w:rsidR="00BF24B0" w:rsidRPr="00064079" w:rsidRDefault="00394680" w:rsidP="00394680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D3135EF" w14:textId="77777777" w:rsidR="00394680" w:rsidRPr="00064079" w:rsidRDefault="00394680" w:rsidP="0039468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33EECB38" w14:textId="77777777" w:rsidR="00394680" w:rsidRPr="00064079" w:rsidRDefault="00394680" w:rsidP="0039468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14:paraId="6AF7026D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экономики, финансов и бизнеса</w:t>
            </w:r>
          </w:p>
          <w:p w14:paraId="2124FCB2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2FEFE20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B67D3B7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СИСТЕМЫ ГОСУДАРСТВЕННО-ЧАСТНОГО ПАРТНЕРСТВА В РЕГИОНЕ</w:t>
            </w:r>
          </w:p>
          <w:p w14:paraId="4931CEE6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DB28F8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70BF7CA5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7D1DBBE0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78BD7CFA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187085B9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6CA46" w14:textId="77777777" w:rsidR="00394680" w:rsidRPr="00064079" w:rsidRDefault="00394680" w:rsidP="0039468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784A9E84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61B02BE8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3E914A29" w:rsidR="00AE7B96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4728E99D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394680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Проблемы государственно-частного партнерства в регионе</w:t>
      </w:r>
      <w:r w:rsidR="00231EBB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1F16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</w:t>
      </w:r>
      <w:r w:rsidR="001F161E" w:rsidRPr="001F16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ормирование финансово-экономических условий инновационного развития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1F16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1F161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10.10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B2B1" w14:textId="77777777" w:rsidR="00E22240" w:rsidRDefault="00E22240" w:rsidP="009D4EA3">
      <w:pPr>
        <w:spacing w:after="0" w:line="240" w:lineRule="auto"/>
      </w:pPr>
      <w:r>
        <w:separator/>
      </w:r>
    </w:p>
  </w:endnote>
  <w:endnote w:type="continuationSeparator" w:id="0">
    <w:p w14:paraId="2174FF17" w14:textId="77777777" w:rsidR="00E22240" w:rsidRDefault="00E2224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67A9C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67A9C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67A9C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67A9C">
      <w:rPr>
        <w:rFonts w:ascii="Times New Roman" w:hAnsi="Times New Roman"/>
        <w:sz w:val="16"/>
        <w:szCs w:val="16"/>
      </w:rPr>
      <w:t xml:space="preserve">        </w:t>
    </w:r>
    <w:r w:rsidR="00CD2D7A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67A9C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67A9C">
      <w:rPr>
        <w:rFonts w:ascii="Times New Roman" w:hAnsi="Times New Roman"/>
        <w:sz w:val="16"/>
        <w:szCs w:val="16"/>
      </w:rPr>
      <w:t xml:space="preserve"> </w:t>
    </w:r>
    <w:r w:rsidRPr="00267A9C">
      <w:rPr>
        <w:rFonts w:ascii="Times New Roman" w:hAnsi="Times New Roman"/>
        <w:sz w:val="16"/>
        <w:szCs w:val="16"/>
      </w:rPr>
      <w:t xml:space="preserve">       </w:t>
    </w:r>
    <w:r w:rsidR="00967F76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67A9C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BF3AF" w14:textId="77777777" w:rsidR="00E22240" w:rsidRDefault="00E22240" w:rsidP="009D4EA3">
      <w:pPr>
        <w:spacing w:after="0" w:line="240" w:lineRule="auto"/>
      </w:pPr>
      <w:r>
        <w:separator/>
      </w:r>
    </w:p>
  </w:footnote>
  <w:footnote w:type="continuationSeparator" w:id="0">
    <w:p w14:paraId="6D8D3027" w14:textId="77777777" w:rsidR="00E22240" w:rsidRDefault="00E22240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161E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67A9C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B87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2E1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22240"/>
    <w:rsid w:val="00E352CE"/>
    <w:rsid w:val="00E43C44"/>
    <w:rsid w:val="00E44924"/>
    <w:rsid w:val="00E45ACA"/>
    <w:rsid w:val="00E46486"/>
    <w:rsid w:val="00E53754"/>
    <w:rsid w:val="00E60E40"/>
    <w:rsid w:val="00E611F9"/>
    <w:rsid w:val="00E63AD2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F120-0BFA-584D-96AA-A8C2AC88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2019-06-21T07:20:00Z</dcterms:created>
  <dcterms:modified xsi:type="dcterms:W3CDTF">2019-06-21T07:20:00Z</dcterms:modified>
</cp:coreProperties>
</file>